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5B0" w:rsidRDefault="009155B0" w:rsidP="00B87DBF">
      <w:pPr>
        <w:spacing w:after="0"/>
        <w:rPr>
          <w:rFonts w:asciiTheme="minorHAnsi" w:eastAsiaTheme="minorHAnsi" w:hAnsiTheme="minorHAnsi" w:cstheme="minorBidi"/>
          <w:color w:val="auto"/>
          <w:lang w:eastAsia="en-US"/>
        </w:rPr>
      </w:pPr>
    </w:p>
    <w:p w:rsidR="00A6257E" w:rsidRPr="00552667" w:rsidRDefault="00A6257E" w:rsidP="00A6257E">
      <w:pPr>
        <w:spacing w:after="0" w:line="259" w:lineRule="auto"/>
        <w:ind w:left="0" w:firstLine="0"/>
        <w:jc w:val="left"/>
        <w:rPr>
          <w:rFonts w:ascii="Verdana" w:eastAsia="Verdana" w:hAnsi="Verdana" w:cs="Verdana"/>
          <w:sz w:val="20"/>
        </w:rPr>
      </w:pPr>
    </w:p>
    <w:p w:rsidR="00A6257E" w:rsidRDefault="00A6257E" w:rsidP="00A6257E">
      <w:pPr>
        <w:spacing w:after="0" w:line="259" w:lineRule="auto"/>
        <w:ind w:left="10" w:right="63"/>
        <w:jc w:val="right"/>
        <w:rPr>
          <w:rFonts w:asciiTheme="minorHAnsi" w:eastAsia="Arial" w:hAnsiTheme="minorHAnsi" w:cs="Arial"/>
          <w:b/>
          <w:sz w:val="24"/>
          <w:szCs w:val="24"/>
        </w:rPr>
      </w:pPr>
      <w:proofErr w:type="spellStart"/>
      <w:r w:rsidRPr="00552667">
        <w:rPr>
          <w:rFonts w:asciiTheme="minorHAnsi" w:eastAsia="Arial" w:hAnsiTheme="minorHAnsi" w:cs="Arial"/>
          <w:b/>
          <w:sz w:val="24"/>
          <w:szCs w:val="24"/>
        </w:rPr>
        <w:t>All</w:t>
      </w:r>
      <w:proofErr w:type="spellEnd"/>
      <w:r w:rsidRPr="00552667">
        <w:rPr>
          <w:rFonts w:asciiTheme="minorHAnsi" w:eastAsia="Arial" w:hAnsiTheme="minorHAnsi" w:cs="Arial"/>
          <w:b/>
          <w:sz w:val="24"/>
          <w:szCs w:val="24"/>
        </w:rPr>
        <w:t xml:space="preserve">. </w:t>
      </w:r>
      <w:bookmarkStart w:id="0" w:name="_GoBack"/>
      <w:bookmarkEnd w:id="0"/>
      <w:r w:rsidRPr="00552667">
        <w:rPr>
          <w:rFonts w:asciiTheme="minorHAnsi" w:eastAsia="Arial" w:hAnsiTheme="minorHAnsi" w:cs="Arial"/>
          <w:b/>
          <w:sz w:val="24"/>
          <w:szCs w:val="24"/>
        </w:rPr>
        <w:t xml:space="preserve"> 3 </w:t>
      </w:r>
    </w:p>
    <w:p w:rsidR="009459D9" w:rsidRPr="00552667" w:rsidRDefault="009459D9" w:rsidP="00A6257E">
      <w:pPr>
        <w:spacing w:after="0" w:line="259" w:lineRule="auto"/>
        <w:ind w:left="10" w:right="63"/>
        <w:jc w:val="right"/>
        <w:rPr>
          <w:rFonts w:asciiTheme="minorHAnsi" w:eastAsia="Verdana" w:hAnsiTheme="minorHAnsi" w:cs="Verdana"/>
          <w:sz w:val="24"/>
          <w:szCs w:val="24"/>
        </w:rPr>
      </w:pPr>
    </w:p>
    <w:p w:rsidR="009459D9" w:rsidRPr="009459D9" w:rsidRDefault="009459D9" w:rsidP="009459D9">
      <w:pPr>
        <w:spacing w:after="0" w:line="259" w:lineRule="auto"/>
        <w:ind w:left="0" w:firstLine="0"/>
        <w:rPr>
          <w:rFonts w:asciiTheme="minorHAnsi" w:eastAsia="Arial" w:hAnsiTheme="minorHAnsi" w:cs="Arial"/>
          <w:sz w:val="24"/>
          <w:szCs w:val="24"/>
        </w:rPr>
      </w:pPr>
      <w:r w:rsidRPr="009459D9">
        <w:rPr>
          <w:rFonts w:asciiTheme="minorHAnsi" w:eastAsia="Arial" w:hAnsiTheme="minorHAnsi" w:cs="Arial"/>
          <w:sz w:val="24"/>
          <w:szCs w:val="24"/>
        </w:rPr>
        <w:t>INFORMATIVA PRIVACY AI FORNITORI AI SENSI DELL’ARTICOLO 13 DEL REGOLAMENTO UE 2016/679 (GDPR)</w:t>
      </w:r>
    </w:p>
    <w:p w:rsidR="009459D9" w:rsidRPr="009459D9" w:rsidRDefault="009459D9" w:rsidP="009459D9">
      <w:pPr>
        <w:spacing w:after="0" w:line="259" w:lineRule="auto"/>
        <w:ind w:left="0" w:firstLine="0"/>
        <w:rPr>
          <w:rFonts w:asciiTheme="minorHAnsi" w:eastAsia="Arial" w:hAnsiTheme="minorHAnsi" w:cs="Arial"/>
          <w:sz w:val="24"/>
          <w:szCs w:val="24"/>
        </w:rPr>
      </w:pPr>
    </w:p>
    <w:p w:rsidR="009459D9" w:rsidRPr="009459D9" w:rsidRDefault="009459D9" w:rsidP="009459D9">
      <w:pPr>
        <w:spacing w:after="0" w:line="259" w:lineRule="auto"/>
        <w:ind w:left="0" w:firstLine="0"/>
        <w:rPr>
          <w:rFonts w:asciiTheme="minorHAnsi" w:eastAsia="Arial" w:hAnsiTheme="minorHAnsi" w:cs="Arial"/>
          <w:sz w:val="24"/>
          <w:szCs w:val="24"/>
        </w:rPr>
      </w:pPr>
      <w:r w:rsidRPr="009459D9">
        <w:rPr>
          <w:rFonts w:asciiTheme="minorHAnsi" w:eastAsia="Arial" w:hAnsiTheme="minorHAnsi" w:cs="Arial"/>
          <w:sz w:val="24"/>
          <w:szCs w:val="24"/>
        </w:rPr>
        <w:t>L’I.C. di Viale Libertà in Vigevano vi informa che per quanto riguarda la protezione dei dati personali provvede ad applicare le norme del Regolamento UE 679/2016 del Parlamento Europeo e del Consiglio (GDPR) e dal Codice in materia di protezione dei dati personali (</w:t>
      </w:r>
      <w:proofErr w:type="spellStart"/>
      <w:proofErr w:type="gramStart"/>
      <w:r w:rsidRPr="009459D9">
        <w:rPr>
          <w:rFonts w:asciiTheme="minorHAnsi" w:eastAsia="Arial" w:hAnsiTheme="minorHAnsi" w:cs="Arial"/>
          <w:sz w:val="24"/>
          <w:szCs w:val="24"/>
        </w:rPr>
        <w:t>D.Lgs</w:t>
      </w:r>
      <w:proofErr w:type="gramEnd"/>
      <w:r w:rsidRPr="009459D9">
        <w:rPr>
          <w:rFonts w:asciiTheme="minorHAnsi" w:eastAsia="Arial" w:hAnsiTheme="minorHAnsi" w:cs="Arial"/>
          <w:sz w:val="24"/>
          <w:szCs w:val="24"/>
        </w:rPr>
        <w:t>.</w:t>
      </w:r>
      <w:proofErr w:type="spellEnd"/>
      <w:r w:rsidRPr="009459D9">
        <w:rPr>
          <w:rFonts w:asciiTheme="minorHAnsi" w:eastAsia="Arial" w:hAnsiTheme="minorHAnsi" w:cs="Arial"/>
          <w:sz w:val="24"/>
          <w:szCs w:val="24"/>
        </w:rPr>
        <w:t xml:space="preserve"> 196/2003 e </w:t>
      </w:r>
      <w:proofErr w:type="spellStart"/>
      <w:r w:rsidRPr="009459D9">
        <w:rPr>
          <w:rFonts w:asciiTheme="minorHAnsi" w:eastAsia="Arial" w:hAnsiTheme="minorHAnsi" w:cs="Arial"/>
          <w:sz w:val="24"/>
          <w:szCs w:val="24"/>
        </w:rPr>
        <w:t>ss.mm.ii</w:t>
      </w:r>
      <w:proofErr w:type="spellEnd"/>
      <w:r w:rsidRPr="009459D9">
        <w:rPr>
          <w:rFonts w:asciiTheme="minorHAnsi" w:eastAsia="Arial" w:hAnsiTheme="minorHAnsi" w:cs="Arial"/>
          <w:sz w:val="24"/>
          <w:szCs w:val="24"/>
        </w:rPr>
        <w:t>.) nonché dalla normativa di settore e fornisce le seguenti informazioni:</w:t>
      </w:r>
    </w:p>
    <w:p w:rsidR="009459D9" w:rsidRPr="009459D9" w:rsidRDefault="009459D9" w:rsidP="009459D9">
      <w:pPr>
        <w:spacing w:after="0" w:line="259" w:lineRule="auto"/>
        <w:ind w:left="0" w:firstLine="0"/>
        <w:rPr>
          <w:rFonts w:asciiTheme="minorHAnsi" w:eastAsia="Arial" w:hAnsiTheme="minorHAnsi" w:cs="Arial"/>
          <w:sz w:val="24"/>
          <w:szCs w:val="24"/>
        </w:rPr>
      </w:pPr>
    </w:p>
    <w:p w:rsidR="006B4853" w:rsidRDefault="009459D9" w:rsidP="009459D9">
      <w:pPr>
        <w:spacing w:after="0" w:line="259" w:lineRule="auto"/>
        <w:ind w:left="0" w:firstLine="0"/>
        <w:rPr>
          <w:rFonts w:asciiTheme="minorHAnsi" w:eastAsia="Arial" w:hAnsiTheme="minorHAnsi" w:cs="Arial"/>
          <w:sz w:val="24"/>
          <w:szCs w:val="24"/>
        </w:rPr>
      </w:pPr>
      <w:r w:rsidRPr="009459D9">
        <w:rPr>
          <w:rFonts w:asciiTheme="minorHAnsi" w:eastAsia="Arial" w:hAnsiTheme="minorHAnsi" w:cs="Arial"/>
          <w:sz w:val="24"/>
          <w:szCs w:val="24"/>
        </w:rPr>
        <w:t xml:space="preserve">1. TITOLARE DEL TRATTAMENTO DEI DATI è l’Istituto Comprensivo di Viale Libertà in Vigevano (PV), Viale Libertà 32 - Vigevano (PV) - tel. +39 0381 42464 - </w:t>
      </w:r>
      <w:proofErr w:type="spellStart"/>
      <w:r w:rsidRPr="009459D9">
        <w:rPr>
          <w:rFonts w:asciiTheme="minorHAnsi" w:eastAsia="Arial" w:hAnsiTheme="minorHAnsi" w:cs="Arial"/>
          <w:sz w:val="24"/>
          <w:szCs w:val="24"/>
        </w:rPr>
        <w:t>Cod.Mecc</w:t>
      </w:r>
      <w:proofErr w:type="spellEnd"/>
      <w:r w:rsidRPr="009459D9">
        <w:rPr>
          <w:rFonts w:asciiTheme="minorHAnsi" w:eastAsia="Arial" w:hAnsiTheme="minorHAnsi" w:cs="Arial"/>
          <w:sz w:val="24"/>
          <w:szCs w:val="24"/>
        </w:rPr>
        <w:t xml:space="preserve">. PVIC83100R - </w:t>
      </w:r>
      <w:proofErr w:type="spellStart"/>
      <w:r w:rsidRPr="009459D9">
        <w:rPr>
          <w:rFonts w:asciiTheme="minorHAnsi" w:eastAsia="Arial" w:hAnsiTheme="minorHAnsi" w:cs="Arial"/>
          <w:sz w:val="24"/>
          <w:szCs w:val="24"/>
        </w:rPr>
        <w:t>Cod.Fisc</w:t>
      </w:r>
      <w:proofErr w:type="spellEnd"/>
      <w:r w:rsidRPr="009459D9">
        <w:rPr>
          <w:rFonts w:asciiTheme="minorHAnsi" w:eastAsia="Arial" w:hAnsiTheme="minorHAnsi" w:cs="Arial"/>
          <w:sz w:val="24"/>
          <w:szCs w:val="24"/>
        </w:rPr>
        <w:t>. 94034000185 -</w:t>
      </w:r>
      <w:r w:rsidR="006B4853">
        <w:rPr>
          <w:rFonts w:asciiTheme="minorHAnsi" w:eastAsia="Arial" w:hAnsiTheme="minorHAnsi" w:cs="Arial"/>
          <w:sz w:val="24"/>
          <w:szCs w:val="24"/>
        </w:rPr>
        <w:t xml:space="preserve">  </w:t>
      </w:r>
    </w:p>
    <w:p w:rsidR="009459D9" w:rsidRPr="009459D9" w:rsidRDefault="009459D9" w:rsidP="009459D9">
      <w:pPr>
        <w:spacing w:after="0" w:line="259" w:lineRule="auto"/>
        <w:ind w:left="0" w:firstLine="0"/>
        <w:rPr>
          <w:rFonts w:asciiTheme="minorHAnsi" w:eastAsia="Arial" w:hAnsiTheme="minorHAnsi" w:cs="Arial"/>
          <w:sz w:val="24"/>
          <w:szCs w:val="24"/>
        </w:rPr>
      </w:pPr>
      <w:r w:rsidRPr="009459D9">
        <w:rPr>
          <w:rFonts w:asciiTheme="minorHAnsi" w:eastAsia="Arial" w:hAnsiTheme="minorHAnsi" w:cs="Arial"/>
          <w:sz w:val="24"/>
          <w:szCs w:val="24"/>
        </w:rPr>
        <w:t>mail: pvic83100r@istruzione.it – PEC: pvic83100r@pec.istruzione.it, in persona del legale rappresentante, il dirigente scolastico pro-tempore.</w:t>
      </w:r>
    </w:p>
    <w:p w:rsidR="009459D9" w:rsidRPr="009459D9" w:rsidRDefault="009459D9" w:rsidP="009459D9">
      <w:pPr>
        <w:spacing w:after="0" w:line="259" w:lineRule="auto"/>
        <w:ind w:left="0" w:firstLine="0"/>
        <w:rPr>
          <w:rFonts w:asciiTheme="minorHAnsi" w:eastAsia="Arial" w:hAnsiTheme="minorHAnsi" w:cs="Arial"/>
          <w:sz w:val="24"/>
          <w:szCs w:val="24"/>
        </w:rPr>
      </w:pPr>
      <w:r w:rsidRPr="009459D9">
        <w:rPr>
          <w:rFonts w:asciiTheme="minorHAnsi" w:eastAsia="Arial" w:hAnsiTheme="minorHAnsi" w:cs="Arial"/>
          <w:sz w:val="24"/>
          <w:szCs w:val="24"/>
        </w:rPr>
        <w:t>Il responsabile per la protezione dei dati nominato è contattabile per questioni relative al trattamento dei dati personali e all'esercizio dei diritti derivanti dal GDPR: e-mail: dpo.icvialelibertavigevano@outlook.it, tel. 0381 42464.</w:t>
      </w:r>
    </w:p>
    <w:p w:rsidR="009459D9" w:rsidRPr="009459D9" w:rsidRDefault="009459D9" w:rsidP="009459D9">
      <w:pPr>
        <w:spacing w:after="0" w:line="259" w:lineRule="auto"/>
        <w:ind w:left="0" w:firstLine="0"/>
        <w:rPr>
          <w:rFonts w:asciiTheme="minorHAnsi" w:eastAsia="Arial" w:hAnsiTheme="minorHAnsi" w:cs="Arial"/>
          <w:sz w:val="24"/>
          <w:szCs w:val="24"/>
        </w:rPr>
      </w:pPr>
    </w:p>
    <w:p w:rsidR="009459D9" w:rsidRPr="009459D9" w:rsidRDefault="009459D9" w:rsidP="009459D9">
      <w:pPr>
        <w:spacing w:after="0" w:line="259" w:lineRule="auto"/>
        <w:ind w:left="0" w:firstLine="0"/>
        <w:rPr>
          <w:rFonts w:asciiTheme="minorHAnsi" w:eastAsia="Arial" w:hAnsiTheme="minorHAnsi" w:cs="Arial"/>
          <w:sz w:val="24"/>
          <w:szCs w:val="24"/>
        </w:rPr>
      </w:pPr>
      <w:r w:rsidRPr="009459D9">
        <w:rPr>
          <w:rFonts w:asciiTheme="minorHAnsi" w:eastAsia="Arial" w:hAnsiTheme="minorHAnsi" w:cs="Arial"/>
          <w:sz w:val="24"/>
          <w:szCs w:val="24"/>
        </w:rPr>
        <w:t>2. FINALITÀ E BASE GIURIDICA DEL TRATTAMENTO</w:t>
      </w:r>
    </w:p>
    <w:p w:rsidR="009459D9" w:rsidRPr="009459D9" w:rsidRDefault="009459D9" w:rsidP="009459D9">
      <w:pPr>
        <w:spacing w:after="0" w:line="259" w:lineRule="auto"/>
        <w:ind w:left="0" w:firstLine="0"/>
        <w:rPr>
          <w:rFonts w:asciiTheme="minorHAnsi" w:eastAsia="Arial" w:hAnsiTheme="minorHAnsi" w:cs="Arial"/>
          <w:sz w:val="24"/>
          <w:szCs w:val="24"/>
        </w:rPr>
      </w:pPr>
      <w:r w:rsidRPr="009459D9">
        <w:rPr>
          <w:rFonts w:asciiTheme="minorHAnsi" w:eastAsia="Arial" w:hAnsiTheme="minorHAnsi" w:cs="Arial"/>
          <w:sz w:val="24"/>
          <w:szCs w:val="24"/>
        </w:rPr>
        <w:t xml:space="preserve">Ai sensi dell’art. 4 del GDPR, i dati personali sono “qualsiasi informazione riguardante una persona fisica identificata o identificabile («interessato»); si considera identificabile la persona fisica che può essere identificata, direttamente o indirettamente, con particolare riferimento a un identificativo come il nome, un numero di identificazione, dati relativi all’ubicazione, un identificativo online o a uno o più elementi caratteristici della sua identità fisica, fisiologica, genetica, psichica, economica, culturale o sociale”. </w:t>
      </w:r>
    </w:p>
    <w:p w:rsidR="009459D9" w:rsidRPr="009459D9" w:rsidRDefault="009459D9" w:rsidP="009459D9">
      <w:pPr>
        <w:spacing w:after="0" w:line="259" w:lineRule="auto"/>
        <w:ind w:left="0" w:firstLine="0"/>
        <w:rPr>
          <w:rFonts w:asciiTheme="minorHAnsi" w:eastAsia="Arial" w:hAnsiTheme="minorHAnsi" w:cs="Arial"/>
          <w:sz w:val="24"/>
          <w:szCs w:val="24"/>
        </w:rPr>
      </w:pPr>
      <w:r w:rsidRPr="009459D9">
        <w:rPr>
          <w:rFonts w:asciiTheme="minorHAnsi" w:eastAsia="Arial" w:hAnsiTheme="minorHAnsi" w:cs="Arial"/>
          <w:sz w:val="24"/>
          <w:szCs w:val="24"/>
        </w:rPr>
        <w:t>Il trattamento dei dati personali è funzionale al perseguimento delle finalità istituzionali dell’Ente e risulta nello specifico finalizzato alla gestione degli aspetti relativi al trattamento giuridico ed economico dei fornitori ed alle attività di natura amministrativa e contabile correlate o conseguenti alla verifica del possesso dei requisiti previsti dalla vigente normativa per l’acquisizione di beni, forniture e servizi da parte della Pubblica Amministrazione. Il predetto trattamento si basa sull’esecuzione di un compito di interesse pubblico o pubblici poteri del titolare derivante da normativa nazionale, correlato all’attività di istruzione; risulta inoltre necessario ai fini dell’esecuzione di un contratto di cui l’interessato è parte o all’esecuzione di misure precontrattuali e si basa altresì sull’adempimento degli obblighi legali posti in capo all’I.C. di Viale Libertà in Vigevano.</w:t>
      </w:r>
    </w:p>
    <w:p w:rsidR="009459D9" w:rsidRPr="009459D9" w:rsidRDefault="009459D9" w:rsidP="009459D9">
      <w:pPr>
        <w:spacing w:after="0" w:line="259" w:lineRule="auto"/>
        <w:ind w:left="0" w:firstLine="0"/>
        <w:rPr>
          <w:rFonts w:asciiTheme="minorHAnsi" w:eastAsia="Arial" w:hAnsiTheme="minorHAnsi" w:cs="Arial"/>
          <w:sz w:val="24"/>
          <w:szCs w:val="24"/>
        </w:rPr>
      </w:pPr>
      <w:r w:rsidRPr="009459D9">
        <w:rPr>
          <w:rFonts w:asciiTheme="minorHAnsi" w:eastAsia="Arial" w:hAnsiTheme="minorHAnsi" w:cs="Arial"/>
          <w:sz w:val="24"/>
          <w:szCs w:val="24"/>
        </w:rPr>
        <w:t>Si specifica inoltre che il trattamento di categorie particolari di dati e/o dati giudiziari può risultare necessario per l’adempimento del sopra indicato compito di interesse pubblico e per assolvere gli obblighi ed esercitare i diritti specifici del titolare del trattamento o dell’interessato in materia di diritto del lavoro, nella misura in cui è autorizzato dalla normativa vigente, in presenza di garanzie appropriate per i diritti fondamentali e gli interessi dell’interessato.</w:t>
      </w:r>
    </w:p>
    <w:p w:rsidR="009459D9" w:rsidRPr="009459D9" w:rsidRDefault="009459D9" w:rsidP="009459D9">
      <w:pPr>
        <w:spacing w:after="0" w:line="259" w:lineRule="auto"/>
        <w:ind w:left="0" w:firstLine="0"/>
        <w:rPr>
          <w:rFonts w:asciiTheme="minorHAnsi" w:eastAsia="Arial" w:hAnsiTheme="minorHAnsi" w:cs="Arial"/>
          <w:sz w:val="24"/>
          <w:szCs w:val="24"/>
        </w:rPr>
      </w:pPr>
      <w:r w:rsidRPr="009459D9">
        <w:rPr>
          <w:rFonts w:asciiTheme="minorHAnsi" w:eastAsia="Arial" w:hAnsiTheme="minorHAnsi" w:cs="Arial"/>
          <w:sz w:val="24"/>
          <w:szCs w:val="24"/>
        </w:rPr>
        <w:t>Il conferimento dei dati personali, richiesti conformemente al principio di minimizzazione, è strettamente necessario ai fini dello svolgimento di quanto sopra indicato.</w:t>
      </w:r>
    </w:p>
    <w:p w:rsidR="009459D9" w:rsidRPr="009459D9" w:rsidRDefault="009459D9" w:rsidP="009459D9">
      <w:pPr>
        <w:spacing w:after="0" w:line="259" w:lineRule="auto"/>
        <w:ind w:left="0" w:firstLine="0"/>
        <w:rPr>
          <w:rFonts w:asciiTheme="minorHAnsi" w:eastAsia="Arial" w:hAnsiTheme="minorHAnsi" w:cs="Arial"/>
          <w:sz w:val="24"/>
          <w:szCs w:val="24"/>
        </w:rPr>
      </w:pPr>
      <w:r w:rsidRPr="009459D9">
        <w:rPr>
          <w:rFonts w:asciiTheme="minorHAnsi" w:eastAsia="Arial" w:hAnsiTheme="minorHAnsi" w:cs="Arial"/>
          <w:sz w:val="24"/>
          <w:szCs w:val="24"/>
        </w:rPr>
        <w:t>L’eventuale Suo rifiuto di conferire tali dati personali comporta l’impossibilità di provvedere agli obblighi legali e agli adempimenti previsti dalla normativa applicabile.</w:t>
      </w:r>
    </w:p>
    <w:p w:rsidR="009459D9" w:rsidRPr="009459D9" w:rsidRDefault="009459D9" w:rsidP="009459D9">
      <w:pPr>
        <w:spacing w:after="0" w:line="259" w:lineRule="auto"/>
        <w:ind w:left="0" w:firstLine="0"/>
        <w:rPr>
          <w:rFonts w:asciiTheme="minorHAnsi" w:eastAsia="Arial" w:hAnsiTheme="minorHAnsi" w:cs="Arial"/>
          <w:sz w:val="24"/>
          <w:szCs w:val="24"/>
        </w:rPr>
      </w:pPr>
    </w:p>
    <w:p w:rsidR="009459D9" w:rsidRPr="009459D9" w:rsidRDefault="009459D9" w:rsidP="009459D9">
      <w:pPr>
        <w:spacing w:after="0" w:line="259" w:lineRule="auto"/>
        <w:ind w:left="0" w:firstLine="0"/>
        <w:rPr>
          <w:rFonts w:asciiTheme="minorHAnsi" w:eastAsia="Arial" w:hAnsiTheme="minorHAnsi" w:cs="Arial"/>
          <w:sz w:val="24"/>
          <w:szCs w:val="24"/>
        </w:rPr>
      </w:pPr>
      <w:r w:rsidRPr="009459D9">
        <w:rPr>
          <w:rFonts w:asciiTheme="minorHAnsi" w:eastAsia="Arial" w:hAnsiTheme="minorHAnsi" w:cs="Arial"/>
          <w:sz w:val="24"/>
          <w:szCs w:val="24"/>
        </w:rPr>
        <w:t>3. PERIODO DI CONSERVAZIONE DEI DATI PERSONALI</w:t>
      </w:r>
    </w:p>
    <w:p w:rsidR="009459D9" w:rsidRPr="009459D9" w:rsidRDefault="009459D9" w:rsidP="009459D9">
      <w:pPr>
        <w:spacing w:after="0" w:line="259" w:lineRule="auto"/>
        <w:ind w:left="0" w:firstLine="0"/>
        <w:rPr>
          <w:rFonts w:asciiTheme="minorHAnsi" w:eastAsia="Arial" w:hAnsiTheme="minorHAnsi" w:cs="Arial"/>
          <w:sz w:val="24"/>
          <w:szCs w:val="24"/>
        </w:rPr>
      </w:pPr>
      <w:r w:rsidRPr="009459D9">
        <w:rPr>
          <w:rFonts w:asciiTheme="minorHAnsi" w:eastAsia="Arial" w:hAnsiTheme="minorHAnsi" w:cs="Arial"/>
          <w:sz w:val="24"/>
          <w:szCs w:val="24"/>
        </w:rPr>
        <w:t>I dati personali trattati sono conservati in ossequio alla vigente normativa di settore e fiscale, nonché all’applicabile massimario di scarto e conservazione, nei termini massimi previsti dalla stessa.</w:t>
      </w:r>
    </w:p>
    <w:p w:rsidR="009459D9" w:rsidRDefault="009459D9" w:rsidP="009459D9">
      <w:pPr>
        <w:spacing w:after="0" w:line="259" w:lineRule="auto"/>
        <w:ind w:left="0" w:firstLine="0"/>
        <w:rPr>
          <w:rFonts w:asciiTheme="minorHAnsi" w:eastAsia="Arial" w:hAnsiTheme="minorHAnsi" w:cs="Arial"/>
          <w:sz w:val="24"/>
          <w:szCs w:val="24"/>
        </w:rPr>
      </w:pPr>
    </w:p>
    <w:p w:rsidR="00B87DBF" w:rsidRDefault="00B87DBF" w:rsidP="009459D9">
      <w:pPr>
        <w:spacing w:after="0" w:line="259" w:lineRule="auto"/>
        <w:ind w:left="0" w:firstLine="0"/>
        <w:rPr>
          <w:rFonts w:asciiTheme="minorHAnsi" w:eastAsia="Arial" w:hAnsiTheme="minorHAnsi" w:cs="Arial"/>
          <w:sz w:val="24"/>
          <w:szCs w:val="24"/>
        </w:rPr>
      </w:pPr>
    </w:p>
    <w:p w:rsidR="00B87DBF" w:rsidRDefault="00B87DBF" w:rsidP="009459D9">
      <w:pPr>
        <w:spacing w:after="0" w:line="259" w:lineRule="auto"/>
        <w:ind w:left="0" w:firstLine="0"/>
        <w:rPr>
          <w:rFonts w:asciiTheme="minorHAnsi" w:eastAsia="Arial" w:hAnsiTheme="minorHAnsi" w:cs="Arial"/>
          <w:sz w:val="24"/>
          <w:szCs w:val="24"/>
        </w:rPr>
      </w:pPr>
    </w:p>
    <w:p w:rsidR="009459D9" w:rsidRPr="009459D9" w:rsidRDefault="009459D9" w:rsidP="009459D9">
      <w:pPr>
        <w:spacing w:after="0" w:line="259" w:lineRule="auto"/>
        <w:ind w:left="0" w:firstLine="0"/>
        <w:rPr>
          <w:rFonts w:asciiTheme="minorHAnsi" w:eastAsia="Arial" w:hAnsiTheme="minorHAnsi" w:cs="Arial"/>
          <w:sz w:val="24"/>
          <w:szCs w:val="24"/>
        </w:rPr>
      </w:pPr>
      <w:r w:rsidRPr="009459D9">
        <w:rPr>
          <w:rFonts w:asciiTheme="minorHAnsi" w:eastAsia="Arial" w:hAnsiTheme="minorHAnsi" w:cs="Arial"/>
          <w:sz w:val="24"/>
          <w:szCs w:val="24"/>
        </w:rPr>
        <w:t>4. ASSENZA DI PROCESSI DECISIONALI AUTOMATIZZATI</w:t>
      </w:r>
    </w:p>
    <w:p w:rsidR="009459D9" w:rsidRPr="009459D9" w:rsidRDefault="009459D9" w:rsidP="009459D9">
      <w:pPr>
        <w:spacing w:after="0" w:line="259" w:lineRule="auto"/>
        <w:ind w:left="0" w:firstLine="0"/>
        <w:rPr>
          <w:rFonts w:asciiTheme="minorHAnsi" w:eastAsia="Arial" w:hAnsiTheme="minorHAnsi" w:cs="Arial"/>
          <w:sz w:val="24"/>
          <w:szCs w:val="24"/>
        </w:rPr>
      </w:pPr>
      <w:r w:rsidRPr="009459D9">
        <w:rPr>
          <w:rFonts w:asciiTheme="minorHAnsi" w:eastAsia="Arial" w:hAnsiTheme="minorHAnsi" w:cs="Arial"/>
          <w:sz w:val="24"/>
          <w:szCs w:val="24"/>
        </w:rPr>
        <w:t>I dati trattati non sono oggetto di processi decisionali automatizzati.</w:t>
      </w:r>
    </w:p>
    <w:p w:rsidR="009459D9" w:rsidRPr="009459D9" w:rsidRDefault="009459D9" w:rsidP="009459D9">
      <w:pPr>
        <w:spacing w:after="0" w:line="259" w:lineRule="auto"/>
        <w:ind w:left="0" w:firstLine="0"/>
        <w:rPr>
          <w:rFonts w:asciiTheme="minorHAnsi" w:eastAsia="Arial" w:hAnsiTheme="minorHAnsi" w:cs="Arial"/>
          <w:sz w:val="24"/>
          <w:szCs w:val="24"/>
        </w:rPr>
      </w:pPr>
    </w:p>
    <w:p w:rsidR="009459D9" w:rsidRPr="009459D9" w:rsidRDefault="009459D9" w:rsidP="009459D9">
      <w:pPr>
        <w:spacing w:after="0" w:line="259" w:lineRule="auto"/>
        <w:ind w:left="0" w:firstLine="0"/>
        <w:rPr>
          <w:rFonts w:asciiTheme="minorHAnsi" w:eastAsia="Arial" w:hAnsiTheme="minorHAnsi" w:cs="Arial"/>
          <w:sz w:val="24"/>
          <w:szCs w:val="24"/>
        </w:rPr>
      </w:pPr>
      <w:r w:rsidRPr="009459D9">
        <w:rPr>
          <w:rFonts w:asciiTheme="minorHAnsi" w:eastAsia="Arial" w:hAnsiTheme="minorHAnsi" w:cs="Arial"/>
          <w:sz w:val="24"/>
          <w:szCs w:val="24"/>
        </w:rPr>
        <w:t>5. CATEGORIE DI DESTINATARI DEI DATI PERSONALI</w:t>
      </w:r>
    </w:p>
    <w:p w:rsidR="009459D9" w:rsidRPr="009459D9" w:rsidRDefault="009459D9" w:rsidP="009459D9">
      <w:pPr>
        <w:spacing w:after="0" w:line="259" w:lineRule="auto"/>
        <w:ind w:left="0" w:firstLine="0"/>
        <w:rPr>
          <w:rFonts w:asciiTheme="minorHAnsi" w:eastAsia="Arial" w:hAnsiTheme="minorHAnsi" w:cs="Arial"/>
          <w:sz w:val="24"/>
          <w:szCs w:val="24"/>
        </w:rPr>
      </w:pPr>
      <w:r w:rsidRPr="009459D9">
        <w:rPr>
          <w:rFonts w:asciiTheme="minorHAnsi" w:eastAsia="Arial" w:hAnsiTheme="minorHAnsi" w:cs="Arial"/>
          <w:sz w:val="24"/>
          <w:szCs w:val="24"/>
        </w:rPr>
        <w:t>I dati personali possono essere trattati dalle persone autorizzate al trattamento sotto l’autorità del titolare, nonché tramite responsabili esterni del trattamento ed essere comunicati per le finalità istituzionali alla Pubblica Amministrazione e a tutti quei soggetti legittimati o comunque nei casi in cui la comunicazione sia richiesta da norme di legge o regolamento.</w:t>
      </w:r>
    </w:p>
    <w:p w:rsidR="009459D9" w:rsidRPr="009459D9" w:rsidRDefault="009459D9" w:rsidP="009459D9">
      <w:pPr>
        <w:spacing w:after="0" w:line="259" w:lineRule="auto"/>
        <w:ind w:left="0" w:firstLine="0"/>
        <w:rPr>
          <w:rFonts w:asciiTheme="minorHAnsi" w:eastAsia="Arial" w:hAnsiTheme="minorHAnsi" w:cs="Arial"/>
          <w:sz w:val="24"/>
          <w:szCs w:val="24"/>
        </w:rPr>
      </w:pPr>
      <w:r w:rsidRPr="009459D9">
        <w:rPr>
          <w:rFonts w:asciiTheme="minorHAnsi" w:eastAsia="Arial" w:hAnsiTheme="minorHAnsi" w:cs="Arial"/>
          <w:sz w:val="24"/>
          <w:szCs w:val="24"/>
        </w:rPr>
        <w:t>I dati personali – nel rispetto di quanto previsto dalla normativa vigente e dai provvedimenti e linee guida dell’Autorità Garante per la protezione dei dati personali e dell’ANAC – possono essere soggetti a diffusione sul sito scolastico, per il perseguimento di finalità istituzionali e, in particolare, anche per adempiere alla normativa in materia di pubblicità (albo pretorio) e trasparenza (amministrazione trasparente).</w:t>
      </w:r>
    </w:p>
    <w:p w:rsidR="009459D9" w:rsidRPr="009459D9" w:rsidRDefault="009459D9" w:rsidP="009459D9">
      <w:pPr>
        <w:spacing w:after="0" w:line="259" w:lineRule="auto"/>
        <w:ind w:left="0" w:firstLine="0"/>
        <w:rPr>
          <w:rFonts w:asciiTheme="minorHAnsi" w:eastAsia="Arial" w:hAnsiTheme="minorHAnsi" w:cs="Arial"/>
          <w:sz w:val="24"/>
          <w:szCs w:val="24"/>
        </w:rPr>
      </w:pPr>
    </w:p>
    <w:p w:rsidR="009459D9" w:rsidRPr="009459D9" w:rsidRDefault="009459D9" w:rsidP="009459D9">
      <w:pPr>
        <w:spacing w:after="0" w:line="259" w:lineRule="auto"/>
        <w:ind w:left="0" w:firstLine="0"/>
        <w:rPr>
          <w:rFonts w:asciiTheme="minorHAnsi" w:eastAsia="Arial" w:hAnsiTheme="minorHAnsi" w:cs="Arial"/>
          <w:sz w:val="24"/>
          <w:szCs w:val="24"/>
        </w:rPr>
      </w:pPr>
      <w:r w:rsidRPr="009459D9">
        <w:rPr>
          <w:rFonts w:asciiTheme="minorHAnsi" w:eastAsia="Arial" w:hAnsiTheme="minorHAnsi" w:cs="Arial"/>
          <w:sz w:val="24"/>
          <w:szCs w:val="24"/>
        </w:rPr>
        <w:t>6. TR</w:t>
      </w:r>
      <w:r>
        <w:rPr>
          <w:rFonts w:asciiTheme="minorHAnsi" w:eastAsia="Arial" w:hAnsiTheme="minorHAnsi" w:cs="Arial"/>
          <w:sz w:val="24"/>
          <w:szCs w:val="24"/>
        </w:rPr>
        <w:t>ASFERIMENTO DEI DATI ALL’ESTERO</w:t>
      </w:r>
    </w:p>
    <w:p w:rsidR="009459D9" w:rsidRPr="009459D9" w:rsidRDefault="009459D9" w:rsidP="009459D9">
      <w:pPr>
        <w:spacing w:after="0" w:line="259" w:lineRule="auto"/>
        <w:ind w:left="0" w:firstLine="0"/>
        <w:rPr>
          <w:rFonts w:asciiTheme="minorHAnsi" w:eastAsia="Arial" w:hAnsiTheme="minorHAnsi" w:cs="Arial"/>
          <w:sz w:val="24"/>
          <w:szCs w:val="24"/>
        </w:rPr>
      </w:pPr>
      <w:r w:rsidRPr="009459D9">
        <w:rPr>
          <w:rFonts w:asciiTheme="minorHAnsi" w:eastAsia="Arial" w:hAnsiTheme="minorHAnsi" w:cs="Arial"/>
          <w:sz w:val="24"/>
          <w:szCs w:val="24"/>
        </w:rPr>
        <w:t>I dati personali non sono ordinariamente oggetto di trasferimento al di fuori dell’Unione Europea.</w:t>
      </w:r>
    </w:p>
    <w:p w:rsidR="009459D9" w:rsidRPr="009459D9" w:rsidRDefault="009459D9" w:rsidP="009459D9">
      <w:pPr>
        <w:spacing w:after="0" w:line="259" w:lineRule="auto"/>
        <w:ind w:left="0" w:firstLine="0"/>
        <w:rPr>
          <w:rFonts w:asciiTheme="minorHAnsi" w:eastAsia="Arial" w:hAnsiTheme="minorHAnsi" w:cs="Arial"/>
          <w:sz w:val="24"/>
          <w:szCs w:val="24"/>
        </w:rPr>
      </w:pPr>
    </w:p>
    <w:p w:rsidR="009459D9" w:rsidRPr="009459D9" w:rsidRDefault="009459D9" w:rsidP="009459D9">
      <w:pPr>
        <w:spacing w:after="0" w:line="259" w:lineRule="auto"/>
        <w:ind w:left="0" w:firstLine="0"/>
        <w:rPr>
          <w:rFonts w:asciiTheme="minorHAnsi" w:eastAsia="Arial" w:hAnsiTheme="minorHAnsi" w:cs="Arial"/>
          <w:sz w:val="24"/>
          <w:szCs w:val="24"/>
        </w:rPr>
      </w:pPr>
      <w:r w:rsidRPr="009459D9">
        <w:rPr>
          <w:rFonts w:asciiTheme="minorHAnsi" w:eastAsia="Arial" w:hAnsiTheme="minorHAnsi" w:cs="Arial"/>
          <w:sz w:val="24"/>
          <w:szCs w:val="24"/>
        </w:rPr>
        <w:t>7. DIRITTI DELL’INTERESSATO.</w:t>
      </w:r>
    </w:p>
    <w:p w:rsidR="00A6257E" w:rsidRPr="00552667" w:rsidRDefault="009459D9" w:rsidP="009459D9">
      <w:pPr>
        <w:spacing w:after="0" w:line="259" w:lineRule="auto"/>
        <w:ind w:left="0" w:firstLine="0"/>
        <w:rPr>
          <w:rFonts w:asciiTheme="minorHAnsi" w:eastAsia="Verdana" w:hAnsiTheme="minorHAnsi" w:cs="Verdana"/>
          <w:sz w:val="24"/>
          <w:szCs w:val="24"/>
        </w:rPr>
      </w:pPr>
      <w:r w:rsidRPr="009459D9">
        <w:rPr>
          <w:rFonts w:asciiTheme="minorHAnsi" w:eastAsia="Arial" w:hAnsiTheme="minorHAnsi" w:cs="Arial"/>
          <w:sz w:val="24"/>
          <w:szCs w:val="24"/>
        </w:rPr>
        <w:t xml:space="preserve">Il Capo III del GDPR conferisce all’interessato l’esercizio dei seguenti diritti. L’interessato ha il diritto di chiedere al titolare del trattamento l’accesso ai dati personali e la rettifica o la cancellazione degli stessi o la limitazione del trattamento o di opporsi allo stesso, oltre al diritto alla portabilità dei dati. Per esercitare i diritti, può rivolgersi al titolare del trattamento, ai recapiti sopra indicati. L’interessato ha il diritto di revocare il consenso eventualmente manifestato in qualsiasi momento, senza pregiudicare la liceità del trattamento basata sul consenso prestato prima della revoca, mediante comunicazione al titolare del trattamento. L’interessato ha altresì il diritto di proporre reclamo a un’autorità di controllo (Autorità Garante per la protezione dei dati personali: www.garanteprivacy.it). </w:t>
      </w:r>
      <w:r w:rsidR="00A6257E" w:rsidRPr="00552667">
        <w:rPr>
          <w:rFonts w:asciiTheme="minorHAnsi" w:eastAsia="Arial" w:hAnsiTheme="minorHAnsi" w:cs="Arial"/>
          <w:sz w:val="24"/>
          <w:szCs w:val="24"/>
        </w:rPr>
        <w:t xml:space="preserve"> </w:t>
      </w:r>
    </w:p>
    <w:p w:rsidR="00A6257E" w:rsidRPr="00552667" w:rsidRDefault="00A6257E" w:rsidP="009459D9">
      <w:pPr>
        <w:spacing w:after="12" w:line="259" w:lineRule="auto"/>
        <w:ind w:left="0" w:firstLine="0"/>
        <w:rPr>
          <w:rFonts w:asciiTheme="minorHAnsi" w:eastAsia="Verdana" w:hAnsiTheme="minorHAnsi" w:cs="Verdana"/>
          <w:sz w:val="24"/>
          <w:szCs w:val="24"/>
        </w:rPr>
      </w:pPr>
      <w:r w:rsidRPr="00552667">
        <w:rPr>
          <w:rFonts w:asciiTheme="minorHAnsi" w:eastAsia="Arial" w:hAnsiTheme="minorHAnsi" w:cs="Arial"/>
          <w:sz w:val="24"/>
          <w:szCs w:val="24"/>
        </w:rPr>
        <w:t xml:space="preserve"> </w:t>
      </w:r>
    </w:p>
    <w:p w:rsidR="00A6257E" w:rsidRPr="00552667" w:rsidRDefault="00A6257E" w:rsidP="009459D9">
      <w:pPr>
        <w:spacing w:after="0" w:line="259" w:lineRule="auto"/>
        <w:ind w:left="0" w:firstLine="0"/>
        <w:rPr>
          <w:rFonts w:asciiTheme="minorHAnsi" w:eastAsia="Verdana" w:hAnsiTheme="minorHAnsi" w:cs="Verdana"/>
          <w:sz w:val="24"/>
          <w:szCs w:val="24"/>
        </w:rPr>
      </w:pPr>
    </w:p>
    <w:p w:rsidR="00A6257E" w:rsidRPr="00552667" w:rsidRDefault="00A6257E" w:rsidP="009459D9">
      <w:pPr>
        <w:tabs>
          <w:tab w:val="center" w:pos="708"/>
          <w:tab w:val="center" w:pos="1419"/>
          <w:tab w:val="center" w:pos="2127"/>
          <w:tab w:val="center" w:pos="2837"/>
          <w:tab w:val="center" w:pos="3546"/>
          <w:tab w:val="center" w:pos="4254"/>
          <w:tab w:val="center" w:pos="4964"/>
          <w:tab w:val="center" w:pos="7802"/>
        </w:tabs>
        <w:spacing w:after="5" w:line="249" w:lineRule="auto"/>
        <w:ind w:left="-15" w:firstLine="0"/>
        <w:rPr>
          <w:rFonts w:asciiTheme="minorHAnsi" w:eastAsia="Verdana" w:hAnsiTheme="minorHAnsi" w:cs="Verdana"/>
          <w:sz w:val="24"/>
          <w:szCs w:val="24"/>
        </w:rPr>
      </w:pPr>
      <w:r w:rsidRPr="00552667">
        <w:rPr>
          <w:rFonts w:asciiTheme="minorHAnsi" w:eastAsia="Verdana" w:hAnsiTheme="minorHAnsi" w:cs="Verdana"/>
          <w:sz w:val="24"/>
          <w:szCs w:val="24"/>
        </w:rPr>
        <w:t xml:space="preserve"> </w:t>
      </w:r>
      <w:r w:rsidRPr="00552667">
        <w:rPr>
          <w:rFonts w:asciiTheme="minorHAnsi" w:eastAsia="Verdana" w:hAnsiTheme="minorHAnsi" w:cs="Verdana"/>
          <w:sz w:val="24"/>
          <w:szCs w:val="24"/>
        </w:rPr>
        <w:tab/>
        <w:t xml:space="preserve"> </w:t>
      </w:r>
      <w:r w:rsidRPr="00552667">
        <w:rPr>
          <w:rFonts w:asciiTheme="minorHAnsi" w:eastAsia="Verdana" w:hAnsiTheme="minorHAnsi" w:cs="Verdana"/>
          <w:sz w:val="24"/>
          <w:szCs w:val="24"/>
        </w:rPr>
        <w:tab/>
        <w:t xml:space="preserve"> </w:t>
      </w:r>
      <w:r w:rsidRPr="00552667">
        <w:rPr>
          <w:rFonts w:asciiTheme="minorHAnsi" w:eastAsia="Verdana" w:hAnsiTheme="minorHAnsi" w:cs="Verdana"/>
          <w:sz w:val="24"/>
          <w:szCs w:val="24"/>
        </w:rPr>
        <w:tab/>
        <w:t xml:space="preserve"> </w:t>
      </w:r>
      <w:r w:rsidRPr="00552667">
        <w:rPr>
          <w:rFonts w:asciiTheme="minorHAnsi" w:eastAsia="Verdana" w:hAnsiTheme="minorHAnsi" w:cs="Verdana"/>
          <w:sz w:val="24"/>
          <w:szCs w:val="24"/>
        </w:rPr>
        <w:tab/>
        <w:t xml:space="preserve"> </w:t>
      </w:r>
      <w:r w:rsidRPr="00552667">
        <w:rPr>
          <w:rFonts w:asciiTheme="minorHAnsi" w:eastAsia="Verdana" w:hAnsiTheme="minorHAnsi" w:cs="Verdana"/>
          <w:sz w:val="24"/>
          <w:szCs w:val="24"/>
        </w:rPr>
        <w:tab/>
        <w:t xml:space="preserve"> </w:t>
      </w:r>
      <w:r w:rsidRPr="00552667">
        <w:rPr>
          <w:rFonts w:asciiTheme="minorHAnsi" w:eastAsia="Verdana" w:hAnsiTheme="minorHAnsi" w:cs="Verdana"/>
          <w:sz w:val="24"/>
          <w:szCs w:val="24"/>
        </w:rPr>
        <w:tab/>
        <w:t xml:space="preserve"> </w:t>
      </w:r>
      <w:r w:rsidRPr="00552667">
        <w:rPr>
          <w:rFonts w:asciiTheme="minorHAnsi" w:eastAsia="Verdana" w:hAnsiTheme="minorHAnsi" w:cs="Verdana"/>
          <w:sz w:val="24"/>
          <w:szCs w:val="24"/>
        </w:rPr>
        <w:tab/>
        <w:t xml:space="preserve"> </w:t>
      </w:r>
      <w:r w:rsidRPr="00552667">
        <w:rPr>
          <w:rFonts w:asciiTheme="minorHAnsi" w:eastAsia="Verdana" w:hAnsiTheme="minorHAnsi" w:cs="Verdana"/>
          <w:sz w:val="24"/>
          <w:szCs w:val="24"/>
        </w:rPr>
        <w:tab/>
        <w:t xml:space="preserve">Firma__________________________ </w:t>
      </w:r>
    </w:p>
    <w:p w:rsidR="00A6257E" w:rsidRPr="00552667" w:rsidRDefault="00A6257E" w:rsidP="009459D9">
      <w:pPr>
        <w:spacing w:after="0" w:line="259" w:lineRule="auto"/>
        <w:ind w:left="0" w:firstLine="0"/>
        <w:rPr>
          <w:rFonts w:asciiTheme="minorHAnsi" w:eastAsia="Verdana" w:hAnsiTheme="minorHAnsi" w:cs="Verdana"/>
          <w:sz w:val="24"/>
          <w:szCs w:val="24"/>
        </w:rPr>
      </w:pPr>
      <w:r w:rsidRPr="00552667">
        <w:rPr>
          <w:rFonts w:asciiTheme="minorHAnsi" w:eastAsia="Verdana" w:hAnsiTheme="minorHAnsi" w:cs="Verdana"/>
          <w:sz w:val="24"/>
          <w:szCs w:val="24"/>
        </w:rPr>
        <w:t xml:space="preserve"> </w:t>
      </w:r>
    </w:p>
    <w:p w:rsidR="00A6257E" w:rsidRPr="00552667" w:rsidRDefault="00A6257E" w:rsidP="009459D9">
      <w:pPr>
        <w:spacing w:after="0" w:line="259" w:lineRule="auto"/>
        <w:ind w:left="0" w:firstLine="0"/>
        <w:rPr>
          <w:rFonts w:asciiTheme="minorHAnsi" w:eastAsia="Verdana" w:hAnsiTheme="minorHAnsi" w:cs="Verdana"/>
          <w:sz w:val="24"/>
          <w:szCs w:val="24"/>
        </w:rPr>
      </w:pPr>
      <w:r w:rsidRPr="00552667">
        <w:rPr>
          <w:rFonts w:asciiTheme="minorHAnsi" w:eastAsia="Verdana" w:hAnsiTheme="minorHAnsi" w:cs="Verdana"/>
          <w:sz w:val="24"/>
          <w:szCs w:val="24"/>
        </w:rPr>
        <w:t xml:space="preserve"> </w:t>
      </w:r>
    </w:p>
    <w:p w:rsidR="00A6257E" w:rsidRPr="00552667" w:rsidRDefault="00A6257E" w:rsidP="009459D9">
      <w:pPr>
        <w:spacing w:after="0" w:line="259" w:lineRule="auto"/>
        <w:ind w:left="0" w:firstLine="0"/>
        <w:rPr>
          <w:rFonts w:asciiTheme="minorHAnsi" w:eastAsia="Verdana" w:hAnsiTheme="minorHAnsi" w:cs="Verdana"/>
          <w:sz w:val="24"/>
          <w:szCs w:val="24"/>
        </w:rPr>
      </w:pPr>
      <w:r w:rsidRPr="00552667">
        <w:rPr>
          <w:rFonts w:asciiTheme="minorHAnsi" w:eastAsia="Verdana" w:hAnsiTheme="minorHAnsi" w:cs="Verdana"/>
          <w:sz w:val="24"/>
          <w:szCs w:val="24"/>
        </w:rPr>
        <w:t xml:space="preserve"> </w:t>
      </w:r>
    </w:p>
    <w:p w:rsidR="00A6257E" w:rsidRPr="00552667" w:rsidRDefault="00A6257E" w:rsidP="009459D9">
      <w:pPr>
        <w:spacing w:after="0" w:line="259" w:lineRule="auto"/>
        <w:ind w:left="0" w:firstLine="0"/>
        <w:rPr>
          <w:rFonts w:asciiTheme="minorHAnsi" w:eastAsia="Verdana" w:hAnsiTheme="minorHAnsi" w:cs="Verdana"/>
          <w:sz w:val="24"/>
          <w:szCs w:val="24"/>
        </w:rPr>
      </w:pPr>
      <w:r w:rsidRPr="00552667">
        <w:rPr>
          <w:rFonts w:asciiTheme="minorHAnsi" w:eastAsia="Verdana" w:hAnsiTheme="minorHAnsi" w:cs="Verdana"/>
          <w:sz w:val="24"/>
          <w:szCs w:val="24"/>
        </w:rPr>
        <w:t xml:space="preserve"> </w:t>
      </w:r>
    </w:p>
    <w:p w:rsidR="00A6257E" w:rsidRPr="00552667" w:rsidRDefault="00A6257E" w:rsidP="009459D9">
      <w:pPr>
        <w:spacing w:after="0" w:line="259" w:lineRule="auto"/>
        <w:ind w:left="0" w:firstLine="0"/>
        <w:rPr>
          <w:rFonts w:asciiTheme="minorHAnsi" w:eastAsia="Verdana" w:hAnsiTheme="minorHAnsi" w:cs="Verdana"/>
          <w:sz w:val="24"/>
          <w:szCs w:val="24"/>
        </w:rPr>
      </w:pPr>
      <w:r w:rsidRPr="00552667">
        <w:rPr>
          <w:rFonts w:asciiTheme="minorHAnsi" w:eastAsia="Verdana" w:hAnsiTheme="minorHAnsi" w:cs="Verdana"/>
          <w:sz w:val="24"/>
          <w:szCs w:val="24"/>
        </w:rPr>
        <w:t xml:space="preserve"> </w:t>
      </w:r>
    </w:p>
    <w:p w:rsidR="00A6257E" w:rsidRPr="00552667" w:rsidRDefault="00A6257E" w:rsidP="009459D9">
      <w:pPr>
        <w:spacing w:after="0" w:line="259" w:lineRule="auto"/>
        <w:ind w:left="0" w:firstLine="0"/>
        <w:rPr>
          <w:rFonts w:asciiTheme="minorHAnsi" w:eastAsia="Verdana" w:hAnsiTheme="minorHAnsi" w:cs="Verdana"/>
          <w:sz w:val="24"/>
          <w:szCs w:val="24"/>
        </w:rPr>
      </w:pPr>
      <w:r w:rsidRPr="00552667">
        <w:rPr>
          <w:rFonts w:asciiTheme="minorHAnsi" w:eastAsia="Verdana" w:hAnsiTheme="minorHAnsi" w:cs="Verdana"/>
          <w:sz w:val="24"/>
          <w:szCs w:val="24"/>
        </w:rPr>
        <w:t xml:space="preserve"> </w:t>
      </w:r>
    </w:p>
    <w:p w:rsidR="00A6257E" w:rsidRDefault="00A6257E" w:rsidP="009459D9">
      <w:pPr>
        <w:spacing w:after="0" w:line="259" w:lineRule="auto"/>
        <w:ind w:left="0" w:firstLine="0"/>
        <w:rPr>
          <w:rFonts w:asciiTheme="minorHAnsi" w:eastAsia="Verdana" w:hAnsiTheme="minorHAnsi" w:cs="Verdana"/>
          <w:sz w:val="24"/>
          <w:szCs w:val="24"/>
        </w:rPr>
      </w:pPr>
    </w:p>
    <w:p w:rsidR="009459D9" w:rsidRDefault="009459D9" w:rsidP="009459D9">
      <w:pPr>
        <w:spacing w:after="0" w:line="259" w:lineRule="auto"/>
        <w:ind w:left="0" w:firstLine="0"/>
        <w:rPr>
          <w:rFonts w:asciiTheme="minorHAnsi" w:eastAsia="Verdana" w:hAnsiTheme="minorHAnsi" w:cs="Verdana"/>
          <w:sz w:val="24"/>
          <w:szCs w:val="24"/>
        </w:rPr>
      </w:pPr>
    </w:p>
    <w:p w:rsidR="009459D9" w:rsidRDefault="009459D9" w:rsidP="009459D9">
      <w:pPr>
        <w:spacing w:after="0" w:line="259" w:lineRule="auto"/>
        <w:ind w:left="0" w:firstLine="0"/>
        <w:rPr>
          <w:rFonts w:asciiTheme="minorHAnsi" w:eastAsia="Verdana" w:hAnsiTheme="minorHAnsi" w:cs="Verdana"/>
          <w:sz w:val="24"/>
          <w:szCs w:val="24"/>
        </w:rPr>
      </w:pPr>
    </w:p>
    <w:p w:rsidR="009459D9" w:rsidRDefault="009459D9" w:rsidP="009459D9">
      <w:pPr>
        <w:spacing w:after="0" w:line="259" w:lineRule="auto"/>
        <w:ind w:left="0" w:firstLine="0"/>
        <w:rPr>
          <w:rFonts w:asciiTheme="minorHAnsi" w:eastAsia="Verdana" w:hAnsiTheme="minorHAnsi" w:cs="Verdana"/>
          <w:sz w:val="24"/>
          <w:szCs w:val="24"/>
        </w:rPr>
      </w:pPr>
    </w:p>
    <w:p w:rsidR="009459D9" w:rsidRDefault="009459D9" w:rsidP="009459D9">
      <w:pPr>
        <w:spacing w:after="0" w:line="259" w:lineRule="auto"/>
        <w:ind w:left="0" w:firstLine="0"/>
        <w:rPr>
          <w:rFonts w:asciiTheme="minorHAnsi" w:eastAsia="Verdana" w:hAnsiTheme="minorHAnsi" w:cs="Verdana"/>
          <w:sz w:val="24"/>
          <w:szCs w:val="24"/>
        </w:rPr>
      </w:pPr>
    </w:p>
    <w:p w:rsidR="009459D9" w:rsidRDefault="009459D9" w:rsidP="009459D9">
      <w:pPr>
        <w:spacing w:after="0" w:line="259" w:lineRule="auto"/>
        <w:ind w:left="0" w:firstLine="0"/>
        <w:rPr>
          <w:rFonts w:asciiTheme="minorHAnsi" w:eastAsia="Verdana" w:hAnsiTheme="minorHAnsi" w:cs="Verdana"/>
          <w:sz w:val="24"/>
          <w:szCs w:val="24"/>
        </w:rPr>
      </w:pPr>
    </w:p>
    <w:p w:rsidR="009459D9" w:rsidRDefault="009459D9" w:rsidP="009459D9">
      <w:pPr>
        <w:spacing w:after="0" w:line="259" w:lineRule="auto"/>
        <w:ind w:left="0" w:firstLine="0"/>
        <w:rPr>
          <w:rFonts w:asciiTheme="minorHAnsi" w:eastAsia="Verdana" w:hAnsiTheme="minorHAnsi" w:cs="Verdana"/>
          <w:sz w:val="24"/>
          <w:szCs w:val="24"/>
        </w:rPr>
      </w:pPr>
    </w:p>
    <w:p w:rsidR="009459D9" w:rsidRDefault="009459D9" w:rsidP="009459D9">
      <w:pPr>
        <w:spacing w:after="0" w:line="259" w:lineRule="auto"/>
        <w:ind w:left="0" w:firstLine="0"/>
        <w:rPr>
          <w:rFonts w:asciiTheme="minorHAnsi" w:eastAsia="Verdana" w:hAnsiTheme="minorHAnsi" w:cs="Verdana"/>
          <w:sz w:val="24"/>
          <w:szCs w:val="24"/>
        </w:rPr>
      </w:pPr>
    </w:p>
    <w:p w:rsidR="009459D9" w:rsidRDefault="009459D9" w:rsidP="009459D9">
      <w:pPr>
        <w:spacing w:after="0" w:line="259" w:lineRule="auto"/>
        <w:ind w:left="0" w:firstLine="0"/>
        <w:rPr>
          <w:rFonts w:asciiTheme="minorHAnsi" w:eastAsia="Verdana" w:hAnsiTheme="minorHAnsi" w:cs="Verdana"/>
          <w:sz w:val="24"/>
          <w:szCs w:val="24"/>
        </w:rPr>
      </w:pPr>
    </w:p>
    <w:p w:rsidR="009459D9" w:rsidRDefault="009459D9" w:rsidP="009459D9">
      <w:pPr>
        <w:spacing w:after="0" w:line="259" w:lineRule="auto"/>
        <w:ind w:left="0" w:firstLine="0"/>
        <w:rPr>
          <w:rFonts w:asciiTheme="minorHAnsi" w:eastAsia="Verdana" w:hAnsiTheme="minorHAnsi" w:cs="Verdana"/>
          <w:sz w:val="24"/>
          <w:szCs w:val="24"/>
        </w:rPr>
      </w:pPr>
    </w:p>
    <w:p w:rsidR="009459D9" w:rsidRDefault="009459D9" w:rsidP="009459D9">
      <w:pPr>
        <w:spacing w:after="0" w:line="259" w:lineRule="auto"/>
        <w:ind w:left="0" w:firstLine="0"/>
        <w:rPr>
          <w:rFonts w:asciiTheme="minorHAnsi" w:eastAsia="Verdana" w:hAnsiTheme="minorHAnsi" w:cs="Verdana"/>
          <w:sz w:val="24"/>
          <w:szCs w:val="24"/>
        </w:rPr>
      </w:pPr>
    </w:p>
    <w:p w:rsidR="00B87DBF" w:rsidRDefault="00B87DBF" w:rsidP="009459D9">
      <w:pPr>
        <w:spacing w:after="0" w:line="259" w:lineRule="auto"/>
        <w:ind w:left="0" w:firstLine="0"/>
        <w:rPr>
          <w:rFonts w:asciiTheme="minorHAnsi" w:eastAsia="Verdana" w:hAnsiTheme="minorHAnsi" w:cs="Verdana"/>
          <w:sz w:val="24"/>
          <w:szCs w:val="24"/>
        </w:rPr>
      </w:pPr>
    </w:p>
    <w:p w:rsidR="00B87DBF" w:rsidRDefault="00B87DBF" w:rsidP="009459D9">
      <w:pPr>
        <w:spacing w:after="0" w:line="259" w:lineRule="auto"/>
        <w:ind w:left="0" w:firstLine="0"/>
        <w:rPr>
          <w:rFonts w:asciiTheme="minorHAnsi" w:eastAsia="Verdana" w:hAnsiTheme="minorHAnsi" w:cs="Verdana"/>
          <w:sz w:val="24"/>
          <w:szCs w:val="24"/>
        </w:rPr>
      </w:pPr>
    </w:p>
    <w:p w:rsidR="009459D9" w:rsidRDefault="009459D9" w:rsidP="009459D9">
      <w:pPr>
        <w:spacing w:after="0" w:line="259" w:lineRule="auto"/>
        <w:ind w:left="0" w:firstLine="0"/>
        <w:rPr>
          <w:rFonts w:asciiTheme="minorHAnsi" w:eastAsia="Verdana" w:hAnsiTheme="minorHAnsi" w:cs="Verdana"/>
          <w:sz w:val="24"/>
          <w:szCs w:val="24"/>
        </w:rPr>
      </w:pPr>
    </w:p>
    <w:sectPr w:rsidR="009459D9" w:rsidSect="00B87DBF">
      <w:pgSz w:w="11906" w:h="16838"/>
      <w:pgMar w:top="142" w:right="566"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734BB"/>
    <w:multiLevelType w:val="hybridMultilevel"/>
    <w:tmpl w:val="3F6ED3FC"/>
    <w:lvl w:ilvl="0" w:tplc="23F013B6">
      <w:start w:val="1"/>
      <w:numFmt w:val="bullet"/>
      <w:lvlText w:val="o"/>
      <w:lvlJc w:val="left"/>
      <w:pPr>
        <w:ind w:left="705"/>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1" w:tplc="8556B196">
      <w:start w:val="1"/>
      <w:numFmt w:val="bullet"/>
      <w:lvlText w:val="o"/>
      <w:lvlJc w:val="left"/>
      <w:pPr>
        <w:ind w:left="14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2" w:tplc="777677D0">
      <w:start w:val="1"/>
      <w:numFmt w:val="bullet"/>
      <w:lvlText w:val="▪"/>
      <w:lvlJc w:val="left"/>
      <w:pPr>
        <w:ind w:left="21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3" w:tplc="C99A92FC">
      <w:start w:val="1"/>
      <w:numFmt w:val="bullet"/>
      <w:lvlText w:val="•"/>
      <w:lvlJc w:val="left"/>
      <w:pPr>
        <w:ind w:left="28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4" w:tplc="363E390C">
      <w:start w:val="1"/>
      <w:numFmt w:val="bullet"/>
      <w:lvlText w:val="o"/>
      <w:lvlJc w:val="left"/>
      <w:pPr>
        <w:ind w:left="360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5" w:tplc="EEE6B74A">
      <w:start w:val="1"/>
      <w:numFmt w:val="bullet"/>
      <w:lvlText w:val="▪"/>
      <w:lvlJc w:val="left"/>
      <w:pPr>
        <w:ind w:left="432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6" w:tplc="44F49146">
      <w:start w:val="1"/>
      <w:numFmt w:val="bullet"/>
      <w:lvlText w:val="•"/>
      <w:lvlJc w:val="left"/>
      <w:pPr>
        <w:ind w:left="504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7" w:tplc="8D6601A6">
      <w:start w:val="1"/>
      <w:numFmt w:val="bullet"/>
      <w:lvlText w:val="o"/>
      <w:lvlJc w:val="left"/>
      <w:pPr>
        <w:ind w:left="576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lvl w:ilvl="8" w:tplc="B2308F2A">
      <w:start w:val="1"/>
      <w:numFmt w:val="bullet"/>
      <w:lvlText w:val="▪"/>
      <w:lvlJc w:val="left"/>
      <w:pPr>
        <w:ind w:left="6480"/>
      </w:pPr>
      <w:rPr>
        <w:rFonts w:ascii="Courier New" w:eastAsia="Courier New" w:hAnsi="Courier New" w:cs="Courier New"/>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28283EF0"/>
    <w:multiLevelType w:val="hybridMultilevel"/>
    <w:tmpl w:val="5936C684"/>
    <w:lvl w:ilvl="0" w:tplc="497EB9AA">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CA0D5D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D5883E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C56FAE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764832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6A8CCB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E96AF6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2486ED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5EA545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368D0806"/>
    <w:multiLevelType w:val="hybridMultilevel"/>
    <w:tmpl w:val="05667558"/>
    <w:lvl w:ilvl="0" w:tplc="49C815EC">
      <w:start w:val="1"/>
      <w:numFmt w:val="bullet"/>
      <w:lvlText w:val="-"/>
      <w:lvlJc w:val="left"/>
      <w:pPr>
        <w:ind w:left="9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4B5C8950">
      <w:start w:val="1"/>
      <w:numFmt w:val="bullet"/>
      <w:lvlText w:val="o"/>
      <w:lvlJc w:val="left"/>
      <w:pPr>
        <w:ind w:left="118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6C126230">
      <w:start w:val="1"/>
      <w:numFmt w:val="bullet"/>
      <w:lvlText w:val="▪"/>
      <w:lvlJc w:val="left"/>
      <w:pPr>
        <w:ind w:left="190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3A10D072">
      <w:start w:val="1"/>
      <w:numFmt w:val="bullet"/>
      <w:lvlText w:val="•"/>
      <w:lvlJc w:val="left"/>
      <w:pPr>
        <w:ind w:left="262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45C28594">
      <w:start w:val="1"/>
      <w:numFmt w:val="bullet"/>
      <w:lvlText w:val="o"/>
      <w:lvlJc w:val="left"/>
      <w:pPr>
        <w:ind w:left="334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E99E04D2">
      <w:start w:val="1"/>
      <w:numFmt w:val="bullet"/>
      <w:lvlText w:val="▪"/>
      <w:lvlJc w:val="left"/>
      <w:pPr>
        <w:ind w:left="406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4A587DD6">
      <w:start w:val="1"/>
      <w:numFmt w:val="bullet"/>
      <w:lvlText w:val="•"/>
      <w:lvlJc w:val="left"/>
      <w:pPr>
        <w:ind w:left="478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F6E68E38">
      <w:start w:val="1"/>
      <w:numFmt w:val="bullet"/>
      <w:lvlText w:val="o"/>
      <w:lvlJc w:val="left"/>
      <w:pPr>
        <w:ind w:left="550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943A0DBC">
      <w:start w:val="1"/>
      <w:numFmt w:val="bullet"/>
      <w:lvlText w:val="▪"/>
      <w:lvlJc w:val="left"/>
      <w:pPr>
        <w:ind w:left="622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3A464B2F"/>
    <w:multiLevelType w:val="hybridMultilevel"/>
    <w:tmpl w:val="1DC6AA68"/>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4" w15:restartNumberingAfterBreak="0">
    <w:nsid w:val="3CED0FC5"/>
    <w:multiLevelType w:val="hybridMultilevel"/>
    <w:tmpl w:val="565A31C2"/>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54964359"/>
    <w:multiLevelType w:val="hybridMultilevel"/>
    <w:tmpl w:val="C0FC3A3E"/>
    <w:lvl w:ilvl="0" w:tplc="A5F4F4BC">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68C8082">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C88E38A">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A56CF02">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A449B4E">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9A424F6">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A7C0002">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00ED400">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200F28E">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6AAB74FB"/>
    <w:multiLevelType w:val="hybridMultilevel"/>
    <w:tmpl w:val="2C262DF8"/>
    <w:lvl w:ilvl="0" w:tplc="069CE632">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CE29D4E">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C082CF0">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9F69FB8">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F240F2A">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054258A">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FFC9FF4">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11A9670">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460C458">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709857FE"/>
    <w:multiLevelType w:val="hybridMultilevel"/>
    <w:tmpl w:val="C574A95C"/>
    <w:lvl w:ilvl="0" w:tplc="D908B296">
      <w:start w:val="1"/>
      <w:numFmt w:val="bullet"/>
      <w:lvlText w:val="•"/>
      <w:lvlJc w:val="left"/>
      <w:pPr>
        <w:ind w:left="10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B8687FE">
      <w:start w:val="1"/>
      <w:numFmt w:val="bullet"/>
      <w:lvlText w:val="o"/>
      <w:lvlJc w:val="left"/>
      <w:pPr>
        <w:ind w:left="17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5501E56">
      <w:start w:val="1"/>
      <w:numFmt w:val="bullet"/>
      <w:lvlText w:val="▪"/>
      <w:lvlJc w:val="left"/>
      <w:pPr>
        <w:ind w:left="2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A9AB84A">
      <w:start w:val="1"/>
      <w:numFmt w:val="bullet"/>
      <w:lvlText w:val="•"/>
      <w:lvlJc w:val="left"/>
      <w:pPr>
        <w:ind w:left="3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74AB52E">
      <w:start w:val="1"/>
      <w:numFmt w:val="bullet"/>
      <w:lvlText w:val="o"/>
      <w:lvlJc w:val="left"/>
      <w:pPr>
        <w:ind w:left="39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40CA3FE">
      <w:start w:val="1"/>
      <w:numFmt w:val="bullet"/>
      <w:lvlText w:val="▪"/>
      <w:lvlJc w:val="left"/>
      <w:pPr>
        <w:ind w:left="46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0ECC388">
      <w:start w:val="1"/>
      <w:numFmt w:val="bullet"/>
      <w:lvlText w:val="•"/>
      <w:lvlJc w:val="left"/>
      <w:pPr>
        <w:ind w:left="53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324E65C">
      <w:start w:val="1"/>
      <w:numFmt w:val="bullet"/>
      <w:lvlText w:val="o"/>
      <w:lvlJc w:val="left"/>
      <w:pPr>
        <w:ind w:left="61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0B8E79A">
      <w:start w:val="1"/>
      <w:numFmt w:val="bullet"/>
      <w:lvlText w:val="▪"/>
      <w:lvlJc w:val="left"/>
      <w:pPr>
        <w:ind w:left="68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abstractNumId w:val="4"/>
  </w:num>
  <w:num w:numId="2">
    <w:abstractNumId w:val="1"/>
  </w:num>
  <w:num w:numId="3">
    <w:abstractNumId w:val="0"/>
  </w:num>
  <w:num w:numId="4">
    <w:abstractNumId w:val="5"/>
  </w:num>
  <w:num w:numId="5">
    <w:abstractNumId w:val="6"/>
  </w:num>
  <w:num w:numId="6">
    <w:abstractNumId w:val="7"/>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257E"/>
    <w:rsid w:val="000E6EF0"/>
    <w:rsid w:val="00194391"/>
    <w:rsid w:val="001E6619"/>
    <w:rsid w:val="002037BB"/>
    <w:rsid w:val="0022770E"/>
    <w:rsid w:val="002A073A"/>
    <w:rsid w:val="00356430"/>
    <w:rsid w:val="0048415B"/>
    <w:rsid w:val="0050457F"/>
    <w:rsid w:val="00504935"/>
    <w:rsid w:val="006B4853"/>
    <w:rsid w:val="007640AF"/>
    <w:rsid w:val="00857CAE"/>
    <w:rsid w:val="009155B0"/>
    <w:rsid w:val="00934D0A"/>
    <w:rsid w:val="009459D9"/>
    <w:rsid w:val="009B38C2"/>
    <w:rsid w:val="00A07746"/>
    <w:rsid w:val="00A6257E"/>
    <w:rsid w:val="00B87DBF"/>
    <w:rsid w:val="00BA3C42"/>
    <w:rsid w:val="00C53B6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3500E4-BC2A-47B8-835B-226FA23D7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A6257E"/>
    <w:pPr>
      <w:spacing w:after="11" w:line="268" w:lineRule="auto"/>
      <w:ind w:left="68" w:hanging="10"/>
      <w:jc w:val="both"/>
    </w:pPr>
    <w:rPr>
      <w:rFonts w:ascii="Calibri" w:eastAsia="Calibri" w:hAnsi="Calibri" w:cs="Calibri"/>
      <w:color w:val="00000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Grid">
    <w:name w:val="TableGrid"/>
    <w:rsid w:val="00A6257E"/>
    <w:pPr>
      <w:spacing w:after="0" w:line="240" w:lineRule="auto"/>
    </w:pPr>
    <w:rPr>
      <w:rFonts w:eastAsiaTheme="minorEastAsia"/>
      <w:lang w:eastAsia="it-IT"/>
    </w:rPr>
    <w:tblPr>
      <w:tblCellMar>
        <w:top w:w="0" w:type="dxa"/>
        <w:left w:w="0" w:type="dxa"/>
        <w:bottom w:w="0" w:type="dxa"/>
        <w:right w:w="0" w:type="dxa"/>
      </w:tblCellMar>
    </w:tblPr>
  </w:style>
  <w:style w:type="paragraph" w:customStyle="1" w:styleId="TableParagraph">
    <w:name w:val="Table Paragraph"/>
    <w:basedOn w:val="Normale"/>
    <w:uiPriority w:val="1"/>
    <w:qFormat/>
    <w:rsid w:val="00A6257E"/>
    <w:pPr>
      <w:widowControl w:val="0"/>
      <w:autoSpaceDE w:val="0"/>
      <w:autoSpaceDN w:val="0"/>
      <w:spacing w:before="117" w:after="0" w:line="240" w:lineRule="auto"/>
      <w:ind w:left="64" w:firstLine="0"/>
      <w:jc w:val="left"/>
    </w:pPr>
    <w:rPr>
      <w:color w:val="auto"/>
      <w:lang w:val="en-US" w:eastAsia="en-US"/>
    </w:rPr>
  </w:style>
  <w:style w:type="table" w:customStyle="1" w:styleId="TableNormal">
    <w:name w:val="Table Normal"/>
    <w:uiPriority w:val="2"/>
    <w:semiHidden/>
    <w:unhideWhenUsed/>
    <w:qFormat/>
    <w:rsid w:val="00A6257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ragrafoelenco">
    <w:name w:val="List Paragraph"/>
    <w:basedOn w:val="Normale"/>
    <w:uiPriority w:val="34"/>
    <w:qFormat/>
    <w:rsid w:val="00A6257E"/>
    <w:pPr>
      <w:ind w:left="720"/>
      <w:contextualSpacing/>
    </w:pPr>
  </w:style>
  <w:style w:type="character" w:styleId="Collegamentoipertestuale">
    <w:name w:val="Hyperlink"/>
    <w:basedOn w:val="Carpredefinitoparagrafo"/>
    <w:uiPriority w:val="99"/>
    <w:unhideWhenUsed/>
    <w:rsid w:val="00A6257E"/>
    <w:rPr>
      <w:color w:val="0563C1" w:themeColor="hyperlink"/>
      <w:u w:val="single"/>
    </w:rPr>
  </w:style>
  <w:style w:type="table" w:customStyle="1" w:styleId="3">
    <w:name w:val="3"/>
    <w:basedOn w:val="Tabellanormale"/>
    <w:rsid w:val="00B87DBF"/>
    <w:pPr>
      <w:pBdr>
        <w:top w:val="nil"/>
        <w:left w:val="nil"/>
        <w:bottom w:val="nil"/>
        <w:right w:val="nil"/>
        <w:between w:val="nil"/>
        <w:bar w:val="nil"/>
      </w:pBdr>
      <w:spacing w:after="0" w:line="240" w:lineRule="auto"/>
    </w:pPr>
    <w:rPr>
      <w:rFonts w:ascii="Calibri" w:eastAsia="Calibri" w:hAnsi="Calibri" w:cs="Calibri"/>
      <w:bdr w:val="nil"/>
      <w:lang w:eastAsia="it-IT"/>
    </w:rPr>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848</Words>
  <Characters>4838</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Chiara Cimini</dc:creator>
  <cp:keywords/>
  <dc:description/>
  <cp:lastModifiedBy>Chiara Cimini</cp:lastModifiedBy>
  <cp:revision>3</cp:revision>
  <dcterms:created xsi:type="dcterms:W3CDTF">2021-10-16T20:12:00Z</dcterms:created>
  <dcterms:modified xsi:type="dcterms:W3CDTF">2021-10-23T14:20:00Z</dcterms:modified>
</cp:coreProperties>
</file>